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00A77" w14:paraId="4488EE92" w14:textId="77777777">
        <w:trPr>
          <w:trHeight w:val="1881"/>
        </w:trPr>
        <w:tc>
          <w:tcPr>
            <w:tcW w:w="10070" w:type="dxa"/>
          </w:tcPr>
          <w:p w14:paraId="61C7AEC7" w14:textId="77777777" w:rsidR="00600A77" w:rsidRDefault="005511EB">
            <w:pPr>
              <w:tabs>
                <w:tab w:val="left" w:pos="432"/>
                <w:tab w:val="left" w:pos="864"/>
              </w:tabs>
              <w:jc w:val="center"/>
            </w:pPr>
            <w:r>
              <w:rPr>
                <w:noProof/>
              </w:rPr>
              <w:drawing>
                <wp:inline distT="0" distB="0" distL="0" distR="0" wp14:anchorId="7ED405EC" wp14:editId="26F42B1E">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600A77" w14:paraId="1747DD6C" w14:textId="77777777">
        <w:tc>
          <w:tcPr>
            <w:tcW w:w="10070" w:type="dxa"/>
          </w:tcPr>
          <w:p w14:paraId="54352E8E" w14:textId="77777777" w:rsidR="00600A77" w:rsidRDefault="005511EB">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600A77" w14:paraId="789C41B5" w14:textId="77777777">
        <w:tc>
          <w:tcPr>
            <w:tcW w:w="10070" w:type="dxa"/>
          </w:tcPr>
          <w:p w14:paraId="3B0637ED" w14:textId="77777777" w:rsidR="00600A77" w:rsidRDefault="005511EB">
            <w:pPr>
              <w:tabs>
                <w:tab w:val="left" w:pos="432"/>
                <w:tab w:val="left" w:pos="864"/>
              </w:tabs>
              <w:spacing w:after="60"/>
              <w:jc w:val="center"/>
              <w:rPr>
                <w:b/>
              </w:rPr>
            </w:pPr>
            <w:bookmarkStart w:id="2" w:name="apMeetingDate"/>
            <w:r>
              <w:rPr>
                <w:b/>
              </w:rPr>
              <w:t xml:space="preserve">September 17, </w:t>
            </w:r>
            <w:proofErr w:type="gramStart"/>
            <w:r>
              <w:rPr>
                <w:b/>
              </w:rPr>
              <w:t>2024</w:t>
            </w:r>
            <w:bookmarkEnd w:id="2"/>
            <w:proofErr w:type="gramEnd"/>
            <w:r>
              <w:rPr>
                <w:b/>
              </w:rPr>
              <w:t xml:space="preserve"> at </w:t>
            </w:r>
            <w:bookmarkStart w:id="3" w:name="apMeetingTime"/>
            <w:r>
              <w:rPr>
                <w:b/>
              </w:rPr>
              <w:t>5:30 PM</w:t>
            </w:r>
            <w:bookmarkEnd w:id="3"/>
          </w:p>
        </w:tc>
      </w:tr>
      <w:tr w:rsidR="00600A77" w14:paraId="780B5734" w14:textId="77777777">
        <w:trPr>
          <w:trHeight w:val="396"/>
        </w:trPr>
        <w:tc>
          <w:tcPr>
            <w:tcW w:w="10070" w:type="dxa"/>
            <w:tcBorders>
              <w:bottom w:val="single" w:sz="12" w:space="0" w:color="auto"/>
            </w:tcBorders>
          </w:tcPr>
          <w:p w14:paraId="1D91A8F4" w14:textId="77777777" w:rsidR="00600A77" w:rsidRDefault="005511EB">
            <w:pPr>
              <w:tabs>
                <w:tab w:val="left" w:pos="432"/>
                <w:tab w:val="left" w:pos="864"/>
              </w:tabs>
              <w:spacing w:after="60"/>
              <w:jc w:val="center"/>
              <w:rPr>
                <w:b/>
              </w:rPr>
            </w:pPr>
            <w:bookmarkStart w:id="4" w:name="apMeetingVenue"/>
            <w:r>
              <w:rPr>
                <w:b/>
              </w:rPr>
              <w:t>Town Hall - 621 27th Street Road, Garden City, CO 80631</w:t>
            </w:r>
            <w:bookmarkEnd w:id="4"/>
          </w:p>
        </w:tc>
      </w:tr>
      <w:tr w:rsidR="00600A77" w14:paraId="0EFCAE66" w14:textId="77777777">
        <w:trPr>
          <w:trHeight w:val="206"/>
        </w:trPr>
        <w:tc>
          <w:tcPr>
            <w:tcW w:w="10070" w:type="dxa"/>
            <w:tcBorders>
              <w:top w:val="single" w:sz="12" w:space="0" w:color="auto"/>
            </w:tcBorders>
          </w:tcPr>
          <w:p w14:paraId="661D596E" w14:textId="77777777" w:rsidR="00600A77" w:rsidRDefault="00600A77">
            <w:pPr>
              <w:tabs>
                <w:tab w:val="left" w:pos="432"/>
                <w:tab w:val="left" w:pos="864"/>
              </w:tabs>
            </w:pPr>
          </w:p>
        </w:tc>
      </w:tr>
    </w:tbl>
    <w:p w14:paraId="429CE20F" w14:textId="70E488C1" w:rsidR="005511EB" w:rsidRDefault="005511EB">
      <w:pPr>
        <w:rPr>
          <w:rFonts w:eastAsia="Arial" w:cs="Arial"/>
          <w:b/>
          <w:bCs/>
        </w:rPr>
      </w:pPr>
      <w:bookmarkStart w:id="5" w:name="apAgenda"/>
      <w:r w:rsidRPr="009B2428">
        <w:rPr>
          <w:rFonts w:eastAsia="Arial" w:cs="Arial"/>
          <w:b/>
          <w:bCs/>
        </w:rPr>
        <w:t xml:space="preserve">Mayor Fil Archuleta and trustees Tim Costello, Alex Lopez, Katherine Rodriguez, Sam Parsons, and Gary Sorensen were present. </w:t>
      </w:r>
      <w:r>
        <w:rPr>
          <w:rFonts w:eastAsia="Arial" w:cs="Arial"/>
          <w:b/>
          <w:bCs/>
        </w:rPr>
        <w:t xml:space="preserve">Trustee Leigh Sorensen was absent. </w:t>
      </w:r>
      <w:r w:rsidRPr="009B2428">
        <w:rPr>
          <w:rFonts w:eastAsia="Arial" w:cs="Arial"/>
          <w:b/>
          <w:bCs/>
        </w:rPr>
        <w:t>Staff present: Town Administrator Cheryl Campbell</w:t>
      </w:r>
      <w:r>
        <w:rPr>
          <w:rFonts w:eastAsia="Arial" w:cs="Arial"/>
          <w:b/>
          <w:bCs/>
        </w:rPr>
        <w:t>, Police Chief Jeremy Black, Public Works Director Brett Bloom</w:t>
      </w:r>
      <w:r w:rsidRPr="009B2428">
        <w:rPr>
          <w:rFonts w:eastAsia="Arial" w:cs="Arial"/>
          <w:b/>
          <w:bCs/>
        </w:rPr>
        <w:t xml:space="preserve"> and Town Attorney Amy C. Penfold</w:t>
      </w:r>
      <w:r>
        <w:rPr>
          <w:rFonts w:eastAsia="Arial" w:cs="Arial"/>
          <w:b/>
          <w:bCs/>
        </w:rPr>
        <w:t>.</w:t>
      </w:r>
    </w:p>
    <w:p w14:paraId="0EBB45F1" w14:textId="6258B24D" w:rsidR="00600A77" w:rsidRDefault="00600A77">
      <w:pPr>
        <w:rPr>
          <w:rFonts w:eastAsia="Arial" w:cs="Arial"/>
        </w:rPr>
      </w:pPr>
    </w:p>
    <w:p w14:paraId="4176DB95" w14:textId="77777777" w:rsidR="00600A77" w:rsidRDefault="005511EB">
      <w:pPr>
        <w:ind w:left="432" w:hanging="432"/>
        <w:rPr>
          <w:rFonts w:eastAsia="Arial" w:cs="Arial"/>
        </w:rPr>
      </w:pPr>
      <w:r>
        <w:rPr>
          <w:rFonts w:eastAsia="Arial" w:cs="Arial"/>
          <w:b/>
        </w:rPr>
        <w:t>1.</w:t>
      </w:r>
      <w:r>
        <w:rPr>
          <w:rFonts w:eastAsia="Arial" w:cs="Arial"/>
        </w:rPr>
        <w:tab/>
      </w:r>
      <w:r>
        <w:rPr>
          <w:rFonts w:eastAsia="Arial" w:cs="Arial"/>
          <w:b/>
          <w:bCs/>
        </w:rPr>
        <w:t>Call to Order</w:t>
      </w:r>
    </w:p>
    <w:p w14:paraId="07D2C357" w14:textId="77777777" w:rsidR="00600A77" w:rsidRDefault="005511EB">
      <w:pPr>
        <w:ind w:left="432"/>
        <w:rPr>
          <w:rFonts w:eastAsia="Arial" w:cs="Arial"/>
        </w:rPr>
      </w:pPr>
      <w:r>
        <w:rPr>
          <w:rFonts w:eastAsia="Arial" w:cs="Arial"/>
        </w:rPr>
        <w:t>Mayor Fil Archuleta called the meeting to order at 5:30 PM.</w:t>
      </w:r>
    </w:p>
    <w:p w14:paraId="3B9C9CC6" w14:textId="77777777" w:rsidR="00600A77" w:rsidRDefault="005511EB">
      <w:pPr>
        <w:ind w:left="432" w:hanging="432"/>
        <w:rPr>
          <w:rFonts w:eastAsia="Arial" w:cs="Arial"/>
        </w:rPr>
      </w:pPr>
      <w:r>
        <w:rPr>
          <w:rFonts w:eastAsia="Arial" w:cs="Arial"/>
          <w:b/>
        </w:rPr>
        <w:t>2.</w:t>
      </w:r>
      <w:r>
        <w:rPr>
          <w:rFonts w:eastAsia="Arial" w:cs="Arial"/>
        </w:rPr>
        <w:tab/>
      </w:r>
      <w:r>
        <w:rPr>
          <w:rFonts w:eastAsia="Arial" w:cs="Arial"/>
          <w:b/>
          <w:bCs/>
        </w:rPr>
        <w:t>Roll Call</w:t>
      </w:r>
    </w:p>
    <w:p w14:paraId="02372C4E" w14:textId="77777777" w:rsidR="00600A77" w:rsidRDefault="005511EB">
      <w:pPr>
        <w:ind w:left="432" w:hanging="432"/>
        <w:rPr>
          <w:rFonts w:eastAsia="Arial" w:cs="Arial"/>
        </w:rPr>
      </w:pPr>
      <w:r>
        <w:rPr>
          <w:rFonts w:eastAsia="Arial" w:cs="Arial"/>
          <w:b/>
        </w:rPr>
        <w:t>3.</w:t>
      </w:r>
      <w:r>
        <w:rPr>
          <w:rFonts w:eastAsia="Arial" w:cs="Arial"/>
        </w:rPr>
        <w:tab/>
      </w:r>
      <w:r>
        <w:rPr>
          <w:rFonts w:eastAsia="Arial" w:cs="Arial"/>
          <w:b/>
          <w:bCs/>
        </w:rPr>
        <w:t>Consent Agenda</w:t>
      </w:r>
    </w:p>
    <w:p w14:paraId="19AB4DAF" w14:textId="77777777" w:rsidR="00600A77" w:rsidRDefault="005511EB">
      <w:pPr>
        <w:ind w:left="864" w:hanging="432"/>
        <w:rPr>
          <w:rFonts w:eastAsia="Arial" w:cs="Arial"/>
        </w:rPr>
      </w:pPr>
      <w:r>
        <w:rPr>
          <w:rFonts w:eastAsia="Arial" w:cs="Arial"/>
        </w:rPr>
        <w:t>a.</w:t>
      </w:r>
      <w:r>
        <w:rPr>
          <w:rFonts w:eastAsia="Arial" w:cs="Arial"/>
        </w:rPr>
        <w:tab/>
        <w:t xml:space="preserve">Approve Minutes from September 3, </w:t>
      </w:r>
      <w:proofErr w:type="gramStart"/>
      <w:r>
        <w:rPr>
          <w:rFonts w:eastAsia="Arial" w:cs="Arial"/>
        </w:rPr>
        <w:t>2024</w:t>
      </w:r>
      <w:proofErr w:type="gramEnd"/>
      <w:r>
        <w:rPr>
          <w:rFonts w:eastAsia="Arial" w:cs="Arial"/>
        </w:rPr>
        <w:t xml:space="preserve"> Regular Meeting</w:t>
      </w:r>
    </w:p>
    <w:p w14:paraId="5BCFDF88" w14:textId="77777777" w:rsidR="00600A77" w:rsidRDefault="005511EB">
      <w:pPr>
        <w:ind w:left="864" w:hanging="432"/>
        <w:rPr>
          <w:rFonts w:eastAsia="Arial" w:cs="Arial"/>
        </w:rPr>
      </w:pPr>
      <w:r>
        <w:rPr>
          <w:rFonts w:eastAsia="Arial" w:cs="Arial"/>
        </w:rPr>
        <w:t>b.</w:t>
      </w:r>
      <w:r>
        <w:rPr>
          <w:rFonts w:eastAsia="Arial" w:cs="Arial"/>
        </w:rPr>
        <w:tab/>
        <w:t xml:space="preserve">Approve Minutes from September 10, </w:t>
      </w:r>
      <w:proofErr w:type="gramStart"/>
      <w:r>
        <w:rPr>
          <w:rFonts w:eastAsia="Arial" w:cs="Arial"/>
        </w:rPr>
        <w:t>2024</w:t>
      </w:r>
      <w:proofErr w:type="gramEnd"/>
      <w:r>
        <w:rPr>
          <w:rFonts w:eastAsia="Arial" w:cs="Arial"/>
        </w:rPr>
        <w:t xml:space="preserve"> Special Meeting</w:t>
      </w:r>
    </w:p>
    <w:p w14:paraId="50BF54A6" w14:textId="77777777" w:rsidR="00600A77" w:rsidRDefault="005511EB">
      <w:pPr>
        <w:ind w:left="864" w:hanging="432"/>
        <w:rPr>
          <w:rFonts w:eastAsia="Arial" w:cs="Arial"/>
        </w:rPr>
      </w:pPr>
      <w:r>
        <w:rPr>
          <w:rFonts w:eastAsia="Arial" w:cs="Arial"/>
        </w:rPr>
        <w:t>c.</w:t>
      </w:r>
      <w:r>
        <w:rPr>
          <w:rFonts w:eastAsia="Arial" w:cs="Arial"/>
        </w:rPr>
        <w:tab/>
        <w:t>Approve Treasurer’s Report from August 2024</w:t>
      </w:r>
    </w:p>
    <w:p w14:paraId="571F41E4" w14:textId="77777777" w:rsidR="00600A77" w:rsidRDefault="005511EB">
      <w:pPr>
        <w:ind w:left="864" w:hanging="432"/>
        <w:rPr>
          <w:rFonts w:eastAsia="Arial" w:cs="Arial"/>
        </w:rPr>
      </w:pPr>
      <w:r>
        <w:rPr>
          <w:rFonts w:eastAsia="Arial" w:cs="Arial"/>
        </w:rPr>
        <w:t>d.</w:t>
      </w:r>
      <w:r>
        <w:rPr>
          <w:rFonts w:eastAsia="Arial" w:cs="Arial"/>
        </w:rPr>
        <w:tab/>
        <w:t>Approve Bills Paid</w:t>
      </w:r>
    </w:p>
    <w:p w14:paraId="652F9CA5" w14:textId="77777777" w:rsidR="00600A77" w:rsidRDefault="005511EB">
      <w:pPr>
        <w:ind w:left="864" w:hanging="432"/>
        <w:rPr>
          <w:rFonts w:eastAsia="Arial" w:cs="Arial"/>
        </w:rPr>
      </w:pPr>
      <w:r>
        <w:rPr>
          <w:rFonts w:eastAsia="Arial" w:cs="Arial"/>
        </w:rPr>
        <w:t>e.</w:t>
      </w:r>
      <w:r>
        <w:rPr>
          <w:rFonts w:eastAsia="Arial" w:cs="Arial"/>
        </w:rPr>
        <w:tab/>
        <w:t>Approve Bills to be Paid</w:t>
      </w:r>
    </w:p>
    <w:p w14:paraId="6E995775" w14:textId="77777777" w:rsidR="00600A77" w:rsidRDefault="005511EB">
      <w:pPr>
        <w:ind w:left="864" w:hanging="432"/>
        <w:rPr>
          <w:rFonts w:eastAsia="Arial" w:cs="Arial"/>
        </w:rPr>
      </w:pPr>
      <w:r>
        <w:rPr>
          <w:rFonts w:eastAsia="Arial" w:cs="Arial"/>
        </w:rPr>
        <w:t>f.</w:t>
      </w:r>
      <w:r>
        <w:rPr>
          <w:rFonts w:eastAsia="Arial" w:cs="Arial"/>
        </w:rPr>
        <w:tab/>
        <w:t>Approve J&amp;T Consulting invoice in the amount of $21,762.15</w:t>
      </w:r>
    </w:p>
    <w:p w14:paraId="0BBD0477" w14:textId="77777777" w:rsidR="00600A77" w:rsidRDefault="005511EB" w:rsidP="005511EB">
      <w:pPr>
        <w:rPr>
          <w:rFonts w:eastAsia="Arial" w:cs="Arial"/>
        </w:rPr>
      </w:pPr>
      <w:r>
        <w:rPr>
          <w:rFonts w:eastAsia="Arial" w:cs="Arial"/>
        </w:rPr>
        <w:t xml:space="preserve">Tim Costello </w:t>
      </w:r>
      <w:proofErr w:type="gramStart"/>
      <w:r>
        <w:rPr>
          <w:rFonts w:eastAsia="Arial" w:cs="Arial"/>
        </w:rPr>
        <w:t>moved</w:t>
      </w:r>
      <w:proofErr w:type="gramEnd"/>
      <w:r>
        <w:rPr>
          <w:rFonts w:eastAsia="Arial" w:cs="Arial"/>
        </w:rPr>
        <w:t xml:space="preserve"> and Katherine Rodriguez seconded to approve the consent agenda items a through f. 6 Aye. 0 Nay. Motion carried. </w:t>
      </w:r>
    </w:p>
    <w:p w14:paraId="6D60FE81" w14:textId="77777777" w:rsidR="00600A77" w:rsidRDefault="005511EB">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3D107A53" w14:textId="77777777" w:rsidR="00600A77" w:rsidRDefault="005511EB" w:rsidP="005511EB">
      <w:pPr>
        <w:rPr>
          <w:rFonts w:eastAsia="Arial" w:cs="Arial"/>
        </w:rPr>
      </w:pPr>
      <w:r>
        <w:rPr>
          <w:rFonts w:eastAsia="Arial" w:cs="Arial"/>
        </w:rPr>
        <w:t>There was none.</w:t>
      </w:r>
    </w:p>
    <w:p w14:paraId="3C318583" w14:textId="77777777" w:rsidR="00600A77" w:rsidRDefault="005511EB">
      <w:pPr>
        <w:ind w:left="432" w:hanging="432"/>
        <w:rPr>
          <w:rFonts w:eastAsia="Arial" w:cs="Arial"/>
        </w:rPr>
      </w:pPr>
      <w:r>
        <w:rPr>
          <w:rFonts w:eastAsia="Arial" w:cs="Arial"/>
          <w:b/>
        </w:rPr>
        <w:t>5.</w:t>
      </w:r>
      <w:r>
        <w:rPr>
          <w:rFonts w:eastAsia="Arial" w:cs="Arial"/>
        </w:rPr>
        <w:tab/>
      </w:r>
      <w:r>
        <w:rPr>
          <w:rFonts w:eastAsia="Arial" w:cs="Arial"/>
          <w:b/>
          <w:bCs/>
        </w:rPr>
        <w:t>Consider attendance to the Weld County Town and County Dinner on Wednesday, October 30, 2024</w:t>
      </w:r>
    </w:p>
    <w:p w14:paraId="52DBD7BE" w14:textId="77777777" w:rsidR="00600A77" w:rsidRDefault="005511EB">
      <w:pPr>
        <w:ind w:left="864" w:hanging="432"/>
        <w:rPr>
          <w:rFonts w:eastAsia="Arial" w:cs="Arial"/>
        </w:rPr>
      </w:pPr>
      <w:r>
        <w:rPr>
          <w:rFonts w:eastAsia="Arial" w:cs="Arial"/>
        </w:rPr>
        <w:t>a.</w:t>
      </w:r>
      <w:r>
        <w:rPr>
          <w:rFonts w:eastAsia="Arial" w:cs="Arial"/>
        </w:rPr>
        <w:tab/>
        <w:t>Invitation</w:t>
      </w:r>
    </w:p>
    <w:p w14:paraId="56F0761A" w14:textId="77777777" w:rsidR="00600A77" w:rsidRDefault="005511EB" w:rsidP="005511EB">
      <w:pPr>
        <w:rPr>
          <w:rFonts w:eastAsia="Arial" w:cs="Arial"/>
        </w:rPr>
      </w:pPr>
      <w:r>
        <w:rPr>
          <w:rFonts w:eastAsia="Arial" w:cs="Arial"/>
        </w:rPr>
        <w:t xml:space="preserve">Alex Lopez </w:t>
      </w:r>
      <w:proofErr w:type="gramStart"/>
      <w:r>
        <w:rPr>
          <w:rFonts w:eastAsia="Arial" w:cs="Arial"/>
        </w:rPr>
        <w:t>moved</w:t>
      </w:r>
      <w:proofErr w:type="gramEnd"/>
      <w:r>
        <w:rPr>
          <w:rFonts w:eastAsia="Arial" w:cs="Arial"/>
        </w:rPr>
        <w:t xml:space="preserve"> and Tim Costello seconded to approve attendance at the Town County Dinner on October 30, 2024 for three Board members, one staff, and one guest. The cost is $19.00 for one </w:t>
      </w:r>
      <w:proofErr w:type="gramStart"/>
      <w:r>
        <w:rPr>
          <w:rFonts w:eastAsia="Arial" w:cs="Arial"/>
        </w:rPr>
        <w:t>staff</w:t>
      </w:r>
      <w:proofErr w:type="gramEnd"/>
      <w:r>
        <w:rPr>
          <w:rFonts w:eastAsia="Arial" w:cs="Arial"/>
        </w:rPr>
        <w:t xml:space="preserve"> and $19.00 for one guest. 6 Aye. 0 Nay. Motion carried.</w:t>
      </w:r>
    </w:p>
    <w:p w14:paraId="61EFBABB" w14:textId="77777777" w:rsidR="00600A77" w:rsidRDefault="005511EB">
      <w:pPr>
        <w:ind w:left="432" w:hanging="432"/>
        <w:rPr>
          <w:rFonts w:eastAsia="Arial" w:cs="Arial"/>
        </w:rPr>
      </w:pPr>
      <w:r>
        <w:rPr>
          <w:rFonts w:eastAsia="Arial" w:cs="Arial"/>
          <w:b/>
        </w:rPr>
        <w:t>6.</w:t>
      </w:r>
      <w:r>
        <w:rPr>
          <w:rFonts w:eastAsia="Arial" w:cs="Arial"/>
        </w:rPr>
        <w:tab/>
      </w:r>
      <w:r>
        <w:rPr>
          <w:rFonts w:eastAsia="Arial" w:cs="Arial"/>
          <w:b/>
          <w:bCs/>
        </w:rPr>
        <w:t>Discuss plans for Community Gardens</w:t>
      </w:r>
    </w:p>
    <w:p w14:paraId="44DB785E" w14:textId="77777777" w:rsidR="00600A77" w:rsidRDefault="005511EB" w:rsidP="005511EB">
      <w:pPr>
        <w:rPr>
          <w:rFonts w:eastAsia="Arial" w:cs="Arial"/>
        </w:rPr>
      </w:pPr>
      <w:r>
        <w:rPr>
          <w:rFonts w:eastAsia="Arial" w:cs="Arial"/>
        </w:rPr>
        <w:t>The Board suggested revisions to the proposed plans. The plan will be on the next agenda.</w:t>
      </w:r>
    </w:p>
    <w:p w14:paraId="120E75B7" w14:textId="77777777" w:rsidR="00600A77" w:rsidRDefault="005511EB">
      <w:pPr>
        <w:ind w:left="432" w:hanging="432"/>
        <w:rPr>
          <w:rFonts w:eastAsia="Arial" w:cs="Arial"/>
        </w:rPr>
      </w:pPr>
      <w:r>
        <w:rPr>
          <w:rFonts w:eastAsia="Arial" w:cs="Arial"/>
          <w:b/>
        </w:rPr>
        <w:t>7.</w:t>
      </w:r>
      <w:r>
        <w:rPr>
          <w:rFonts w:eastAsia="Arial" w:cs="Arial"/>
        </w:rPr>
        <w:tab/>
      </w:r>
      <w:r>
        <w:rPr>
          <w:rFonts w:eastAsia="Arial" w:cs="Arial"/>
          <w:b/>
          <w:bCs/>
        </w:rPr>
        <w:t xml:space="preserve">Approve transfer from </w:t>
      </w:r>
      <w:proofErr w:type="spellStart"/>
      <w:r>
        <w:rPr>
          <w:rFonts w:eastAsia="Arial" w:cs="Arial"/>
          <w:b/>
          <w:bCs/>
        </w:rPr>
        <w:t>ColoTrust</w:t>
      </w:r>
      <w:proofErr w:type="spellEnd"/>
      <w:r>
        <w:rPr>
          <w:rFonts w:eastAsia="Arial" w:cs="Arial"/>
          <w:b/>
          <w:bCs/>
        </w:rPr>
        <w:t xml:space="preserve"> to First Farm Bank Operating Account in the amount of $200,000.00</w:t>
      </w:r>
    </w:p>
    <w:p w14:paraId="4FC6B64F" w14:textId="77777777" w:rsidR="00600A77" w:rsidRDefault="005511EB" w:rsidP="005511EB">
      <w:pPr>
        <w:rPr>
          <w:rFonts w:eastAsia="Arial" w:cs="Arial"/>
        </w:rPr>
      </w:pPr>
      <w:r>
        <w:rPr>
          <w:rFonts w:eastAsia="Arial" w:cs="Arial"/>
        </w:rPr>
        <w:t xml:space="preserve">Tim Costello </w:t>
      </w:r>
      <w:proofErr w:type="gramStart"/>
      <w:r>
        <w:rPr>
          <w:rFonts w:eastAsia="Arial" w:cs="Arial"/>
        </w:rPr>
        <w:t>moved</w:t>
      </w:r>
      <w:proofErr w:type="gramEnd"/>
      <w:r>
        <w:rPr>
          <w:rFonts w:eastAsia="Arial" w:cs="Arial"/>
        </w:rPr>
        <w:t xml:space="preserve"> and Katherine Rodriguez seconded to approve a $200,000.00 transfer from </w:t>
      </w:r>
      <w:proofErr w:type="spellStart"/>
      <w:r>
        <w:rPr>
          <w:rFonts w:eastAsia="Arial" w:cs="Arial"/>
        </w:rPr>
        <w:t>ColoTrust</w:t>
      </w:r>
      <w:proofErr w:type="spellEnd"/>
      <w:r>
        <w:rPr>
          <w:rFonts w:eastAsia="Arial" w:cs="Arial"/>
        </w:rPr>
        <w:t xml:space="preserve"> Plus to the general operating account at First Farm Bank. 6 Aye. 0 Nay. Motion carried.</w:t>
      </w:r>
    </w:p>
    <w:p w14:paraId="154CE3D2" w14:textId="77777777" w:rsidR="00600A77" w:rsidRDefault="005511EB">
      <w:pPr>
        <w:ind w:left="432" w:hanging="432"/>
        <w:rPr>
          <w:rFonts w:eastAsia="Arial" w:cs="Arial"/>
        </w:rPr>
      </w:pPr>
      <w:r>
        <w:rPr>
          <w:rFonts w:eastAsia="Arial" w:cs="Arial"/>
          <w:b/>
        </w:rPr>
        <w:t>8.</w:t>
      </w:r>
      <w:r>
        <w:rPr>
          <w:rFonts w:eastAsia="Arial" w:cs="Arial"/>
        </w:rPr>
        <w:tab/>
      </w:r>
      <w:r>
        <w:rPr>
          <w:rFonts w:eastAsia="Arial" w:cs="Arial"/>
          <w:b/>
          <w:bCs/>
        </w:rPr>
        <w:t>Consider 2025 health insurance plans</w:t>
      </w:r>
    </w:p>
    <w:p w14:paraId="64B2122C" w14:textId="77777777" w:rsidR="00600A77" w:rsidRDefault="005511EB">
      <w:pPr>
        <w:ind w:left="864" w:hanging="432"/>
        <w:rPr>
          <w:rFonts w:eastAsia="Arial" w:cs="Arial"/>
        </w:rPr>
      </w:pPr>
      <w:r>
        <w:rPr>
          <w:rFonts w:eastAsia="Arial" w:cs="Arial"/>
        </w:rPr>
        <w:t>a.</w:t>
      </w:r>
      <w:r>
        <w:rPr>
          <w:rFonts w:eastAsia="Arial" w:cs="Arial"/>
        </w:rPr>
        <w:tab/>
        <w:t>Options</w:t>
      </w:r>
    </w:p>
    <w:p w14:paraId="7FA4511A" w14:textId="77777777" w:rsidR="005511EB" w:rsidRPr="005511EB" w:rsidRDefault="005511EB" w:rsidP="005511EB">
      <w:pPr>
        <w:rPr>
          <w:rFonts w:eastAsia="Arial" w:cs="Arial"/>
        </w:rPr>
      </w:pPr>
      <w:r w:rsidRPr="005511EB">
        <w:rPr>
          <w:rFonts w:eastAsia="Arial" w:cs="Arial"/>
        </w:rPr>
        <w:t xml:space="preserve">Tim Costello </w:t>
      </w:r>
      <w:proofErr w:type="gramStart"/>
      <w:r w:rsidRPr="005511EB">
        <w:rPr>
          <w:rFonts w:eastAsia="Arial" w:cs="Arial"/>
        </w:rPr>
        <w:t>moved</w:t>
      </w:r>
      <w:proofErr w:type="gramEnd"/>
      <w:r w:rsidRPr="005511EB">
        <w:rPr>
          <w:rFonts w:eastAsia="Arial" w:cs="Arial"/>
        </w:rPr>
        <w:t xml:space="preserve"> and Sam Parsons seconded to approve Pubic Sector Health Care Group plans A, B, C, E, and Surest A3000 for 2025. 6 Aye. 0 Nay. Motion carried.</w:t>
      </w:r>
    </w:p>
    <w:p w14:paraId="57AFF0BE" w14:textId="77777777" w:rsidR="005511EB" w:rsidRDefault="005511EB">
      <w:pPr>
        <w:ind w:left="864" w:hanging="432"/>
        <w:rPr>
          <w:rFonts w:eastAsia="Arial" w:cs="Arial"/>
        </w:rPr>
      </w:pPr>
    </w:p>
    <w:p w14:paraId="1E700DE2" w14:textId="77777777" w:rsidR="00600A77" w:rsidRDefault="005511EB">
      <w:pPr>
        <w:ind w:left="432" w:hanging="432"/>
        <w:rPr>
          <w:rFonts w:eastAsia="Arial" w:cs="Arial"/>
        </w:rPr>
      </w:pPr>
      <w:r>
        <w:rPr>
          <w:rFonts w:eastAsia="Arial" w:cs="Arial"/>
          <w:b/>
        </w:rPr>
        <w:t>9.</w:t>
      </w:r>
      <w:r>
        <w:rPr>
          <w:rFonts w:eastAsia="Arial" w:cs="Arial"/>
        </w:rPr>
        <w:tab/>
      </w:r>
      <w:r>
        <w:rPr>
          <w:rFonts w:eastAsia="Arial" w:cs="Arial"/>
          <w:b/>
          <w:bCs/>
        </w:rPr>
        <w:t>CIRSA Insurance Quotes for 2025</w:t>
      </w:r>
    </w:p>
    <w:p w14:paraId="4BD16028" w14:textId="77777777" w:rsidR="00600A77" w:rsidRDefault="005511EB">
      <w:pPr>
        <w:ind w:left="864" w:hanging="432"/>
        <w:rPr>
          <w:rFonts w:eastAsia="Arial" w:cs="Arial"/>
        </w:rPr>
      </w:pPr>
      <w:r>
        <w:rPr>
          <w:rFonts w:eastAsia="Arial" w:cs="Arial"/>
        </w:rPr>
        <w:t>a.</w:t>
      </w:r>
      <w:r>
        <w:rPr>
          <w:rFonts w:eastAsia="Arial" w:cs="Arial"/>
        </w:rPr>
        <w:tab/>
        <w:t>Approve 2025 Property/Casualty Preliminary Contribution Quotation from CIRSA</w:t>
      </w:r>
    </w:p>
    <w:p w14:paraId="3A62BC31" w14:textId="77777777" w:rsidR="00600A77" w:rsidRDefault="005511EB" w:rsidP="005511EB">
      <w:pPr>
        <w:rPr>
          <w:rFonts w:eastAsia="Arial" w:cs="Arial"/>
        </w:rPr>
      </w:pPr>
      <w:r>
        <w:rPr>
          <w:rFonts w:eastAsia="Arial" w:cs="Arial"/>
        </w:rPr>
        <w:t xml:space="preserve">Tim Costello </w:t>
      </w:r>
      <w:proofErr w:type="gramStart"/>
      <w:r>
        <w:rPr>
          <w:rFonts w:eastAsia="Arial" w:cs="Arial"/>
        </w:rPr>
        <w:t>moved</w:t>
      </w:r>
      <w:proofErr w:type="gramEnd"/>
      <w:r>
        <w:rPr>
          <w:rFonts w:eastAsia="Arial" w:cs="Arial"/>
        </w:rPr>
        <w:t xml:space="preserve"> and Sam Parsons seconded to approve the 2025 Property/Casualty quotation in the amount of $43,243.37. 6 Aye. 0 Nay. Motion carried.</w:t>
      </w:r>
    </w:p>
    <w:p w14:paraId="78DA7F96" w14:textId="77777777" w:rsidR="00600A77" w:rsidRDefault="005511EB">
      <w:pPr>
        <w:ind w:left="864" w:hanging="432"/>
        <w:rPr>
          <w:rFonts w:eastAsia="Arial" w:cs="Arial"/>
        </w:rPr>
      </w:pPr>
      <w:r>
        <w:rPr>
          <w:rFonts w:eastAsia="Arial" w:cs="Arial"/>
        </w:rPr>
        <w:t>b.</w:t>
      </w:r>
      <w:r>
        <w:rPr>
          <w:rFonts w:eastAsia="Arial" w:cs="Arial"/>
        </w:rPr>
        <w:tab/>
        <w:t>Approve 2025 Workers’ Compensation Preliminary Contribution Quotation</w:t>
      </w:r>
    </w:p>
    <w:p w14:paraId="715D8AE3" w14:textId="77777777" w:rsidR="00600A77" w:rsidRDefault="005511EB" w:rsidP="005511EB">
      <w:pPr>
        <w:rPr>
          <w:rFonts w:eastAsia="Arial" w:cs="Arial"/>
        </w:rPr>
      </w:pPr>
      <w:r>
        <w:rPr>
          <w:rFonts w:eastAsia="Arial" w:cs="Arial"/>
        </w:rPr>
        <w:t xml:space="preserve">Tim Costello </w:t>
      </w:r>
      <w:proofErr w:type="gramStart"/>
      <w:r>
        <w:rPr>
          <w:rFonts w:eastAsia="Arial" w:cs="Arial"/>
        </w:rPr>
        <w:t>moved</w:t>
      </w:r>
      <w:proofErr w:type="gramEnd"/>
      <w:r>
        <w:rPr>
          <w:rFonts w:eastAsia="Arial" w:cs="Arial"/>
        </w:rPr>
        <w:t xml:space="preserve"> and Sam Parsons seconded to approve the 2025 Workers' Compensation Preliminary Quotation in the amount of $21,913.41. 6 Aye. 0 Nay. Motion carried.</w:t>
      </w:r>
    </w:p>
    <w:p w14:paraId="2CA607CC" w14:textId="77777777" w:rsidR="00600A77" w:rsidRDefault="005511EB">
      <w:pPr>
        <w:ind w:left="432" w:hanging="432"/>
        <w:rPr>
          <w:rFonts w:eastAsia="Arial" w:cs="Arial"/>
        </w:rPr>
      </w:pPr>
      <w:r>
        <w:rPr>
          <w:rFonts w:eastAsia="Arial" w:cs="Arial"/>
          <w:b/>
        </w:rPr>
        <w:t>10.</w:t>
      </w:r>
      <w:r>
        <w:rPr>
          <w:rFonts w:eastAsia="Arial" w:cs="Arial"/>
        </w:rPr>
        <w:tab/>
      </w:r>
      <w:r>
        <w:rPr>
          <w:rFonts w:eastAsia="Arial" w:cs="Arial"/>
          <w:b/>
          <w:bCs/>
        </w:rPr>
        <w:t>Approve increase in monthly health stipend to $800.00 for full-time employees starting January 1, 2025</w:t>
      </w:r>
    </w:p>
    <w:p w14:paraId="18F256F7" w14:textId="77777777" w:rsidR="005511EB" w:rsidRDefault="005511EB" w:rsidP="005511EB">
      <w:pPr>
        <w:rPr>
          <w:rFonts w:eastAsia="Arial" w:cs="Arial"/>
          <w:b/>
          <w:bCs/>
        </w:rPr>
      </w:pPr>
      <w:r>
        <w:rPr>
          <w:rFonts w:eastAsia="Arial" w:cs="Arial"/>
        </w:rPr>
        <w:t xml:space="preserve">Tim Costello </w:t>
      </w:r>
      <w:proofErr w:type="gramStart"/>
      <w:r>
        <w:rPr>
          <w:rFonts w:eastAsia="Arial" w:cs="Arial"/>
        </w:rPr>
        <w:t>moved</w:t>
      </w:r>
      <w:proofErr w:type="gramEnd"/>
      <w:r>
        <w:rPr>
          <w:rFonts w:eastAsia="Arial" w:cs="Arial"/>
        </w:rPr>
        <w:t xml:space="preserve"> and Sam Parsons seconded to approve an increase in the monthly stipend for health benefits beginning January 1, 2025 to $800.00 per month per eligible employee. 6 Aye. 0 Nay. Motion carried.</w:t>
      </w:r>
      <w:r>
        <w:rPr>
          <w:rFonts w:eastAsia="Arial" w:cs="Arial"/>
        </w:rPr>
        <w:br/>
      </w:r>
      <w:r>
        <w:rPr>
          <w:rFonts w:eastAsia="Arial" w:cs="Arial"/>
          <w:b/>
        </w:rPr>
        <w:t>11.</w:t>
      </w:r>
      <w:r>
        <w:rPr>
          <w:rFonts w:eastAsia="Arial" w:cs="Arial"/>
        </w:rPr>
        <w:tab/>
      </w:r>
      <w:r>
        <w:rPr>
          <w:rFonts w:eastAsia="Arial" w:cs="Arial"/>
          <w:b/>
          <w:bCs/>
        </w:rPr>
        <w:t>Approve increase in holiday pay to 10 hours per holiday for all full-time employees who</w:t>
      </w:r>
    </w:p>
    <w:p w14:paraId="461A9D0E" w14:textId="23FF0E02" w:rsidR="00600A77" w:rsidRDefault="005511EB" w:rsidP="005511EB">
      <w:pPr>
        <w:rPr>
          <w:rFonts w:eastAsia="Arial" w:cs="Arial"/>
        </w:rPr>
      </w:pPr>
      <w:r>
        <w:rPr>
          <w:rFonts w:eastAsia="Arial" w:cs="Arial"/>
          <w:b/>
          <w:bCs/>
        </w:rPr>
        <w:t xml:space="preserve">  </w:t>
      </w:r>
      <w:r>
        <w:rPr>
          <w:rFonts w:eastAsia="Arial" w:cs="Arial"/>
          <w:b/>
          <w:bCs/>
        </w:rPr>
        <w:tab/>
        <w:t xml:space="preserve">are regularly scheduled to work a </w:t>
      </w:r>
      <w:proofErr w:type="gramStart"/>
      <w:r>
        <w:rPr>
          <w:rFonts w:eastAsia="Arial" w:cs="Arial"/>
          <w:b/>
          <w:bCs/>
        </w:rPr>
        <w:t>10 hour</w:t>
      </w:r>
      <w:proofErr w:type="gramEnd"/>
      <w:r>
        <w:rPr>
          <w:rFonts w:eastAsia="Arial" w:cs="Arial"/>
          <w:b/>
          <w:bCs/>
        </w:rPr>
        <w:t xml:space="preserve"> day starting January 1, 2025</w:t>
      </w:r>
    </w:p>
    <w:p w14:paraId="0607EB72" w14:textId="77777777" w:rsidR="00600A77" w:rsidRDefault="005511EB" w:rsidP="005511EB">
      <w:pPr>
        <w:rPr>
          <w:rFonts w:eastAsia="Arial" w:cs="Arial"/>
        </w:rPr>
      </w:pPr>
      <w:r>
        <w:rPr>
          <w:rFonts w:eastAsia="Arial" w:cs="Arial"/>
        </w:rPr>
        <w:t xml:space="preserve">Tim Costello </w:t>
      </w:r>
      <w:proofErr w:type="gramStart"/>
      <w:r>
        <w:rPr>
          <w:rFonts w:eastAsia="Arial" w:cs="Arial"/>
        </w:rPr>
        <w:t>moved</w:t>
      </w:r>
      <w:proofErr w:type="gramEnd"/>
      <w:r>
        <w:rPr>
          <w:rFonts w:eastAsia="Arial" w:cs="Arial"/>
        </w:rPr>
        <w:t xml:space="preserve"> and Sam Parsons seconded to increase the holiday pay beginning January 1, 2025 to 10 hours per holiday for all full-time employees who are regularly scheduled to work a 10 hour day. 6 Aye. 0 Nay. Motion carried.</w:t>
      </w:r>
    </w:p>
    <w:p w14:paraId="78E02138" w14:textId="77777777" w:rsidR="00600A77" w:rsidRDefault="005511EB">
      <w:pPr>
        <w:ind w:left="432" w:hanging="432"/>
        <w:rPr>
          <w:rFonts w:eastAsia="Arial" w:cs="Arial"/>
        </w:rPr>
      </w:pPr>
      <w:r>
        <w:rPr>
          <w:rFonts w:eastAsia="Arial" w:cs="Arial"/>
          <w:b/>
        </w:rPr>
        <w:t>12.</w:t>
      </w:r>
      <w:r>
        <w:rPr>
          <w:rFonts w:eastAsia="Arial" w:cs="Arial"/>
        </w:rPr>
        <w:tab/>
      </w:r>
      <w:r>
        <w:rPr>
          <w:rFonts w:eastAsia="Arial" w:cs="Arial"/>
          <w:b/>
          <w:bCs/>
        </w:rPr>
        <w:t>Staff Reports</w:t>
      </w:r>
    </w:p>
    <w:p w14:paraId="49675302" w14:textId="77777777" w:rsidR="00600A77" w:rsidRDefault="005511EB">
      <w:pPr>
        <w:ind w:left="864" w:hanging="432"/>
        <w:rPr>
          <w:rFonts w:eastAsia="Arial" w:cs="Arial"/>
        </w:rPr>
      </w:pPr>
      <w:r>
        <w:rPr>
          <w:rFonts w:eastAsia="Arial" w:cs="Arial"/>
        </w:rPr>
        <w:t>a.</w:t>
      </w:r>
      <w:r>
        <w:rPr>
          <w:rFonts w:eastAsia="Arial" w:cs="Arial"/>
        </w:rPr>
        <w:tab/>
        <w:t>Town Administrator</w:t>
      </w:r>
    </w:p>
    <w:p w14:paraId="1BE862B3" w14:textId="77777777" w:rsidR="00600A77" w:rsidRDefault="005511EB">
      <w:pPr>
        <w:ind w:left="864"/>
        <w:rPr>
          <w:rFonts w:eastAsia="Arial" w:cs="Arial"/>
        </w:rPr>
      </w:pPr>
      <w:r>
        <w:rPr>
          <w:rFonts w:eastAsia="Arial" w:cs="Arial"/>
        </w:rPr>
        <w:t xml:space="preserve">Austin's Steak house is confirmed for December 6, </w:t>
      </w:r>
      <w:proofErr w:type="gramStart"/>
      <w:r>
        <w:rPr>
          <w:rFonts w:eastAsia="Arial" w:cs="Arial"/>
        </w:rPr>
        <w:t>2024</w:t>
      </w:r>
      <w:proofErr w:type="gramEnd"/>
      <w:r>
        <w:rPr>
          <w:rFonts w:eastAsia="Arial" w:cs="Arial"/>
        </w:rPr>
        <w:t xml:space="preserve"> for the Town Board and employee Christmas Dinner. Lindsay is out this week and will return on Monday September 23rd.</w:t>
      </w:r>
    </w:p>
    <w:p w14:paraId="3D1F20E1" w14:textId="77777777" w:rsidR="00600A77" w:rsidRDefault="005511EB">
      <w:pPr>
        <w:ind w:left="864" w:hanging="432"/>
        <w:rPr>
          <w:rFonts w:eastAsia="Arial" w:cs="Arial"/>
        </w:rPr>
      </w:pPr>
      <w:r>
        <w:rPr>
          <w:rFonts w:eastAsia="Arial" w:cs="Arial"/>
        </w:rPr>
        <w:t>b.</w:t>
      </w:r>
      <w:r>
        <w:rPr>
          <w:rFonts w:eastAsia="Arial" w:cs="Arial"/>
        </w:rPr>
        <w:tab/>
        <w:t>Police Chief </w:t>
      </w:r>
    </w:p>
    <w:p w14:paraId="6E3D25E3" w14:textId="02512C22" w:rsidR="00600A77" w:rsidRDefault="005511EB">
      <w:pPr>
        <w:ind w:left="864"/>
        <w:rPr>
          <w:rFonts w:eastAsia="Arial" w:cs="Arial"/>
        </w:rPr>
      </w:pPr>
      <w:r>
        <w:rPr>
          <w:rFonts w:eastAsia="Arial" w:cs="Arial"/>
        </w:rPr>
        <w:t xml:space="preserve">The PD is </w:t>
      </w:r>
      <w:proofErr w:type="gramStart"/>
      <w:r>
        <w:rPr>
          <w:rFonts w:eastAsia="Arial" w:cs="Arial"/>
        </w:rPr>
        <w:t>advertising for</w:t>
      </w:r>
      <w:proofErr w:type="gramEnd"/>
      <w:r>
        <w:rPr>
          <w:rFonts w:eastAsia="Arial" w:cs="Arial"/>
        </w:rPr>
        <w:t xml:space="preserve"> a full-time staff position for a Police Technician. Brian Jansen's last day is September 26, 2024. The Sgt is on vacation until Thursday September 19th. Chief has been appointed </w:t>
      </w:r>
      <w:proofErr w:type="spellStart"/>
      <w:r>
        <w:rPr>
          <w:rFonts w:eastAsia="Arial" w:cs="Arial"/>
        </w:rPr>
        <w:t>tot he</w:t>
      </w:r>
      <w:proofErr w:type="spellEnd"/>
      <w:r>
        <w:rPr>
          <w:rFonts w:eastAsia="Arial" w:cs="Arial"/>
        </w:rPr>
        <w:t xml:space="preserve"> Oversight Committee for the Police Academy at Aims College. Chief reported that former Reserve Officer Tim Boxley passed away yesterday.</w:t>
      </w:r>
    </w:p>
    <w:p w14:paraId="3AE3609D" w14:textId="77777777" w:rsidR="00600A77" w:rsidRDefault="005511EB">
      <w:pPr>
        <w:ind w:left="864" w:hanging="432"/>
        <w:rPr>
          <w:rFonts w:eastAsia="Arial" w:cs="Arial"/>
        </w:rPr>
      </w:pPr>
      <w:r>
        <w:rPr>
          <w:rFonts w:eastAsia="Arial" w:cs="Arial"/>
        </w:rPr>
        <w:t>c.</w:t>
      </w:r>
      <w:r>
        <w:rPr>
          <w:rFonts w:eastAsia="Arial" w:cs="Arial"/>
        </w:rPr>
        <w:tab/>
        <w:t>Public Works Director</w:t>
      </w:r>
    </w:p>
    <w:p w14:paraId="3FFE3749" w14:textId="77777777" w:rsidR="00600A77" w:rsidRDefault="005511EB">
      <w:pPr>
        <w:ind w:left="864"/>
        <w:rPr>
          <w:rFonts w:eastAsia="Arial" w:cs="Arial"/>
        </w:rPr>
      </w:pPr>
      <w:r>
        <w:rPr>
          <w:rFonts w:eastAsia="Arial" w:cs="Arial"/>
        </w:rPr>
        <w:t>Brett talked to Mike Rice at 2760 8th Avenue about the garbage constantly overflowing from the dumpster he provides for his apartments and business rentals to share. He has agreed to either increase the size of the dumpster or increase to two weekly pick-ups if the issue continues.</w:t>
      </w:r>
    </w:p>
    <w:p w14:paraId="169BB39A" w14:textId="77777777" w:rsidR="00600A77" w:rsidRDefault="005511EB">
      <w:pPr>
        <w:ind w:left="864" w:hanging="432"/>
        <w:rPr>
          <w:rFonts w:eastAsia="Arial" w:cs="Arial"/>
        </w:rPr>
      </w:pPr>
      <w:r>
        <w:rPr>
          <w:rFonts w:eastAsia="Arial" w:cs="Arial"/>
        </w:rPr>
        <w:t>d.</w:t>
      </w:r>
      <w:r>
        <w:rPr>
          <w:rFonts w:eastAsia="Arial" w:cs="Arial"/>
        </w:rPr>
        <w:tab/>
        <w:t>Town Attorney </w:t>
      </w:r>
    </w:p>
    <w:p w14:paraId="6E45EABE" w14:textId="77777777" w:rsidR="00600A77" w:rsidRDefault="005511EB">
      <w:pPr>
        <w:ind w:left="864"/>
        <w:rPr>
          <w:rFonts w:eastAsia="Arial" w:cs="Arial"/>
        </w:rPr>
      </w:pPr>
      <w:r>
        <w:rPr>
          <w:rFonts w:eastAsia="Arial" w:cs="Arial"/>
        </w:rPr>
        <w:t>Amy Penfold gave the Board a further update on the new law regarding carrying weapons in Municipal spaces. The Board directed Amy to write an ordinance opting out of the law to be adopted at a future meeting.</w:t>
      </w:r>
    </w:p>
    <w:p w14:paraId="0B4B6606" w14:textId="77777777" w:rsidR="00600A77" w:rsidRDefault="005511EB">
      <w:pPr>
        <w:ind w:left="432" w:hanging="432"/>
        <w:rPr>
          <w:rFonts w:eastAsia="Arial" w:cs="Arial"/>
        </w:rPr>
      </w:pPr>
      <w:r>
        <w:rPr>
          <w:rFonts w:eastAsia="Arial" w:cs="Arial"/>
          <w:b/>
        </w:rPr>
        <w:t>13.</w:t>
      </w:r>
      <w:r>
        <w:rPr>
          <w:rFonts w:eastAsia="Arial" w:cs="Arial"/>
        </w:rPr>
        <w:tab/>
      </w:r>
      <w:r>
        <w:rPr>
          <w:rFonts w:eastAsia="Arial" w:cs="Arial"/>
          <w:b/>
          <w:bCs/>
        </w:rPr>
        <w:t>Other Board Issues</w:t>
      </w:r>
    </w:p>
    <w:p w14:paraId="6695B657" w14:textId="1B17FDCF" w:rsidR="00600A77" w:rsidRDefault="005511EB">
      <w:pPr>
        <w:ind w:left="432"/>
        <w:rPr>
          <w:rFonts w:eastAsia="Arial" w:cs="Arial"/>
        </w:rPr>
      </w:pPr>
      <w:r>
        <w:rPr>
          <w:rFonts w:eastAsia="Arial" w:cs="Arial"/>
        </w:rPr>
        <w:t xml:space="preserve">Alex said the </w:t>
      </w:r>
      <w:proofErr w:type="spellStart"/>
      <w:r>
        <w:rPr>
          <w:rFonts w:eastAsia="Arial" w:cs="Arial"/>
        </w:rPr>
        <w:t>ew</w:t>
      </w:r>
      <w:proofErr w:type="spellEnd"/>
      <w:r>
        <w:rPr>
          <w:rFonts w:eastAsia="Arial" w:cs="Arial"/>
        </w:rPr>
        <w:t xml:space="preserve"> door locking mechanism at the Community Center is sticking, Brett will call D &amp; B Lock Works to come back to repair the mechanism. Alex suggested that the Town allow rentals at the Community Center to have alcohol. Cheryl will check with </w:t>
      </w:r>
      <w:proofErr w:type="gramStart"/>
      <w:r>
        <w:rPr>
          <w:rFonts w:eastAsia="Arial" w:cs="Arial"/>
        </w:rPr>
        <w:t>the Stare</w:t>
      </w:r>
      <w:proofErr w:type="gramEnd"/>
      <w:r>
        <w:rPr>
          <w:rFonts w:eastAsia="Arial" w:cs="Arial"/>
        </w:rPr>
        <w:t xml:space="preserve"> and neighboring communities to see how this can be accomplished. </w:t>
      </w:r>
    </w:p>
    <w:p w14:paraId="1881105C" w14:textId="77777777" w:rsidR="00600A77" w:rsidRDefault="005511EB">
      <w:pPr>
        <w:ind w:left="432" w:hanging="432"/>
        <w:rPr>
          <w:rFonts w:eastAsia="Arial" w:cs="Arial"/>
        </w:rPr>
      </w:pPr>
      <w:r>
        <w:rPr>
          <w:rFonts w:eastAsia="Arial" w:cs="Arial"/>
          <w:b/>
        </w:rPr>
        <w:t>14.</w:t>
      </w:r>
      <w:r>
        <w:rPr>
          <w:rFonts w:eastAsia="Arial" w:cs="Arial"/>
        </w:rPr>
        <w:tab/>
      </w:r>
      <w:r>
        <w:rPr>
          <w:rFonts w:eastAsia="Arial" w:cs="Arial"/>
          <w:b/>
          <w:bCs/>
        </w:rPr>
        <w:t>Announcements </w:t>
      </w:r>
    </w:p>
    <w:p w14:paraId="2A5D4A5A" w14:textId="77777777" w:rsidR="00600A77" w:rsidRDefault="005511EB">
      <w:pPr>
        <w:ind w:left="864" w:hanging="432"/>
        <w:rPr>
          <w:rFonts w:eastAsia="Arial" w:cs="Arial"/>
        </w:rPr>
      </w:pPr>
      <w:r>
        <w:rPr>
          <w:rFonts w:eastAsia="Arial" w:cs="Arial"/>
        </w:rPr>
        <w:t>a.</w:t>
      </w:r>
      <w:r>
        <w:rPr>
          <w:rFonts w:eastAsia="Arial" w:cs="Arial"/>
        </w:rPr>
        <w:tab/>
        <w:t>Budget Session for all non-police departments, September 24. 2024 at 5:30pm. Dinner will be provided. </w:t>
      </w:r>
    </w:p>
    <w:p w14:paraId="57FA299F" w14:textId="77777777" w:rsidR="00600A77" w:rsidRDefault="005511EB">
      <w:pPr>
        <w:ind w:left="864" w:hanging="432"/>
        <w:rPr>
          <w:rFonts w:eastAsia="Arial" w:cs="Arial"/>
        </w:rPr>
      </w:pPr>
      <w:r>
        <w:rPr>
          <w:rFonts w:eastAsia="Arial" w:cs="Arial"/>
        </w:rPr>
        <w:t>b.</w:t>
      </w:r>
      <w:r>
        <w:rPr>
          <w:rFonts w:eastAsia="Arial" w:cs="Arial"/>
        </w:rPr>
        <w:tab/>
        <w:t xml:space="preserve">CML District 2 Meeting is September 18, </w:t>
      </w:r>
      <w:proofErr w:type="gramStart"/>
      <w:r>
        <w:rPr>
          <w:rFonts w:eastAsia="Arial" w:cs="Arial"/>
        </w:rPr>
        <w:t>2024</w:t>
      </w:r>
      <w:proofErr w:type="gramEnd"/>
      <w:r>
        <w:rPr>
          <w:rFonts w:eastAsia="Arial" w:cs="Arial"/>
        </w:rPr>
        <w:t xml:space="preserve"> at 5PM at the Center for Creativity, 200 Mathews St. Fort Collins </w:t>
      </w:r>
    </w:p>
    <w:p w14:paraId="331BAB2E" w14:textId="77777777" w:rsidR="00600A77" w:rsidRDefault="005511EB">
      <w:pPr>
        <w:ind w:left="432" w:hanging="432"/>
        <w:rPr>
          <w:rFonts w:eastAsia="Arial" w:cs="Arial"/>
        </w:rPr>
      </w:pPr>
      <w:r>
        <w:rPr>
          <w:rFonts w:eastAsia="Arial" w:cs="Arial"/>
          <w:b/>
        </w:rPr>
        <w:t>15.</w:t>
      </w:r>
      <w:r>
        <w:rPr>
          <w:rFonts w:eastAsia="Arial" w:cs="Arial"/>
        </w:rPr>
        <w:tab/>
      </w:r>
      <w:r>
        <w:rPr>
          <w:rFonts w:eastAsia="Arial" w:cs="Arial"/>
          <w:b/>
          <w:bCs/>
        </w:rPr>
        <w:t>Adjourn</w:t>
      </w:r>
    </w:p>
    <w:p w14:paraId="4782C533" w14:textId="77777777" w:rsidR="00600A77" w:rsidRDefault="005511EB" w:rsidP="005511EB">
      <w:pPr>
        <w:rPr>
          <w:rFonts w:eastAsia="Arial" w:cs="Arial"/>
        </w:rPr>
      </w:pPr>
      <w:r>
        <w:rPr>
          <w:rFonts w:eastAsia="Arial" w:cs="Arial"/>
        </w:rPr>
        <w:lastRenderedPageBreak/>
        <w:t xml:space="preserve">Sam Parsons </w:t>
      </w:r>
      <w:proofErr w:type="gramStart"/>
      <w:r>
        <w:rPr>
          <w:rFonts w:eastAsia="Arial" w:cs="Arial"/>
        </w:rPr>
        <w:t>moved</w:t>
      </w:r>
      <w:proofErr w:type="gramEnd"/>
      <w:r>
        <w:rPr>
          <w:rFonts w:eastAsia="Arial" w:cs="Arial"/>
        </w:rPr>
        <w:t xml:space="preserve"> and Katherine Rodriguez seconded to adjourn the meeting. 6 Aye. 0 Nay. Motion carried. Mayor Fil Archuleta adjourned the meeting at 6:25 PM. </w:t>
      </w:r>
      <w:bookmarkEnd w:id="5"/>
    </w:p>
    <w:p w14:paraId="152061B5" w14:textId="77777777" w:rsidR="00224EDD" w:rsidRDefault="00224EDD" w:rsidP="005511EB">
      <w:pPr>
        <w:rPr>
          <w:rFonts w:eastAsia="Arial" w:cs="Arial"/>
        </w:rPr>
      </w:pPr>
    </w:p>
    <w:p w14:paraId="602ECF40" w14:textId="77777777" w:rsidR="00224EDD" w:rsidRPr="00224EDD" w:rsidRDefault="00224EDD" w:rsidP="00224EDD">
      <w:pPr>
        <w:rPr>
          <w:rFonts w:eastAsia="Arial" w:cs="Arial"/>
        </w:rPr>
      </w:pPr>
      <w:proofErr w:type="gramStart"/>
      <w:r w:rsidRPr="00224EDD">
        <w:rPr>
          <w:rFonts w:eastAsia="Arial" w:cs="Arial"/>
        </w:rPr>
        <w:t>By:_</w:t>
      </w:r>
      <w:proofErr w:type="gramEnd"/>
      <w:r w:rsidRPr="00224EDD">
        <w:rPr>
          <w:rFonts w:eastAsia="Arial" w:cs="Arial"/>
        </w:rPr>
        <w:t>________________________________</w:t>
      </w:r>
    </w:p>
    <w:p w14:paraId="3FFC6CB1" w14:textId="77777777" w:rsidR="00224EDD" w:rsidRDefault="00224EDD" w:rsidP="005511EB">
      <w:pPr>
        <w:rPr>
          <w:rFonts w:eastAsia="Arial" w:cs="Arial"/>
        </w:rPr>
      </w:pPr>
    </w:p>
    <w:sectPr w:rsidR="00224EDD">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A8C60" w14:textId="77777777" w:rsidR="005511EB" w:rsidRDefault="005511EB" w:rsidP="005511EB">
      <w:pPr>
        <w:spacing w:after="0"/>
      </w:pPr>
      <w:r>
        <w:separator/>
      </w:r>
    </w:p>
  </w:endnote>
  <w:endnote w:type="continuationSeparator" w:id="0">
    <w:p w14:paraId="7A83D6EF" w14:textId="77777777" w:rsidR="005511EB" w:rsidRDefault="005511EB" w:rsidP="00551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6383" w14:textId="77777777" w:rsidR="005511EB" w:rsidRDefault="00551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B255C" w14:textId="77777777" w:rsidR="005511EB" w:rsidRDefault="00551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3EA45" w14:textId="77777777" w:rsidR="005511EB" w:rsidRDefault="0055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404CC" w14:textId="77777777" w:rsidR="005511EB" w:rsidRDefault="005511EB" w:rsidP="005511EB">
      <w:pPr>
        <w:spacing w:after="0"/>
      </w:pPr>
      <w:r>
        <w:separator/>
      </w:r>
    </w:p>
  </w:footnote>
  <w:footnote w:type="continuationSeparator" w:id="0">
    <w:p w14:paraId="58F5860F" w14:textId="77777777" w:rsidR="005511EB" w:rsidRDefault="005511EB" w:rsidP="005511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D19D7" w14:textId="77777777" w:rsidR="005511EB" w:rsidRDefault="00551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430D" w14:textId="0B58664D" w:rsidR="005511EB" w:rsidRDefault="00551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FDC3" w14:textId="77777777" w:rsidR="005511EB" w:rsidRDefault="00551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7FFC8E0A"/>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A65886"/>
    <w:multiLevelType w:val="multilevel"/>
    <w:tmpl w:val="410262E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11316294">
    <w:abstractNumId w:val="0"/>
  </w:num>
  <w:num w:numId="2" w16cid:durableId="20946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77"/>
    <w:rsid w:val="001C6200"/>
    <w:rsid w:val="00224EDD"/>
    <w:rsid w:val="00504731"/>
    <w:rsid w:val="005511EB"/>
    <w:rsid w:val="005C3EF4"/>
    <w:rsid w:val="00600A77"/>
    <w:rsid w:val="00694D9B"/>
    <w:rsid w:val="006B01AA"/>
    <w:rsid w:val="00B2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9ABF3"/>
  <w15:docId w15:val="{EA8F3FD9-13F2-4798-95FC-DCCEF0F1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1EB"/>
    <w:pPr>
      <w:tabs>
        <w:tab w:val="center" w:pos="4680"/>
        <w:tab w:val="right" w:pos="9360"/>
      </w:tabs>
      <w:spacing w:after="0"/>
    </w:pPr>
  </w:style>
  <w:style w:type="character" w:customStyle="1" w:styleId="HeaderChar">
    <w:name w:val="Header Char"/>
    <w:basedOn w:val="DefaultParagraphFont"/>
    <w:link w:val="Header"/>
    <w:uiPriority w:val="99"/>
    <w:rsid w:val="005511EB"/>
  </w:style>
  <w:style w:type="paragraph" w:styleId="Footer">
    <w:name w:val="footer"/>
    <w:basedOn w:val="Normal"/>
    <w:link w:val="FooterChar"/>
    <w:uiPriority w:val="99"/>
    <w:unhideWhenUsed/>
    <w:rsid w:val="005511EB"/>
    <w:pPr>
      <w:tabs>
        <w:tab w:val="center" w:pos="4680"/>
        <w:tab w:val="right" w:pos="9360"/>
      </w:tabs>
      <w:spacing w:after="0"/>
    </w:pPr>
  </w:style>
  <w:style w:type="character" w:customStyle="1" w:styleId="FooterChar">
    <w:name w:val="Footer Char"/>
    <w:basedOn w:val="DefaultParagraphFont"/>
    <w:link w:val="Footer"/>
    <w:uiPriority w:val="99"/>
    <w:rsid w:val="0055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09062">
      <w:bodyDiv w:val="1"/>
      <w:marLeft w:val="0"/>
      <w:marRight w:val="0"/>
      <w:marTop w:val="0"/>
      <w:marBottom w:val="0"/>
      <w:divBdr>
        <w:top w:val="none" w:sz="0" w:space="0" w:color="auto"/>
        <w:left w:val="none" w:sz="0" w:space="0" w:color="auto"/>
        <w:bottom w:val="none" w:sz="0" w:space="0" w:color="auto"/>
        <w:right w:val="none" w:sz="0" w:space="0" w:color="auto"/>
      </w:divBdr>
    </w:div>
    <w:div w:id="1245992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2.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3.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4</cp:revision>
  <dcterms:created xsi:type="dcterms:W3CDTF">2024-09-26T16:16:00Z</dcterms:created>
  <dcterms:modified xsi:type="dcterms:W3CDTF">2024-11-21T17:44:00Z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